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Default="00D43DFD"/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4428"/>
        <w:gridCol w:w="1069"/>
        <w:gridCol w:w="1270"/>
        <w:gridCol w:w="1497"/>
      </w:tblGrid>
      <w:tr w:rsidR="008D329F" w:rsidRPr="008D329F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180B546B" w:rsidR="008D329F" w:rsidRPr="002F3F7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5230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SCANNER A3</w:t>
            </w:r>
          </w:p>
        </w:tc>
      </w:tr>
      <w:tr w:rsidR="008D329F" w:rsidRPr="008D329F" w14:paraId="3C8FFA47" w14:textId="77777777" w:rsidTr="00F26EBA">
        <w:trPr>
          <w:trHeight w:val="667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428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69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0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97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F26EBA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428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F26EBA">
        <w:trPr>
          <w:trHeight w:val="336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428" w:type="dxa"/>
            <w:shd w:val="clear" w:color="000000" w:fill="D9D9D9"/>
            <w:vAlign w:val="center"/>
            <w:hideMark/>
          </w:tcPr>
          <w:p w14:paraId="5932FA8B" w14:textId="22C2ABD1" w:rsidR="008D329F" w:rsidRPr="006B6806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B680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</w:p>
        </w:tc>
        <w:tc>
          <w:tcPr>
            <w:tcW w:w="1069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F26EBA">
        <w:trPr>
          <w:trHeight w:val="436"/>
          <w:jc w:val="center"/>
        </w:trPr>
        <w:tc>
          <w:tcPr>
            <w:tcW w:w="846" w:type="dxa"/>
            <w:vAlign w:val="center"/>
            <w:hideMark/>
          </w:tcPr>
          <w:p w14:paraId="4C7349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428" w:type="dxa"/>
            <w:vAlign w:val="center"/>
          </w:tcPr>
          <w:p w14:paraId="7DDF468B" w14:textId="33560CCD" w:rsidR="00F96920" w:rsidRPr="008D329F" w:rsidRDefault="00E52308" w:rsidP="00F9692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523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επιφάνειας σάρωσης: Α3</w:t>
            </w:r>
          </w:p>
        </w:tc>
        <w:tc>
          <w:tcPr>
            <w:tcW w:w="1069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F26EBA">
        <w:trPr>
          <w:trHeight w:val="578"/>
          <w:jc w:val="center"/>
        </w:trPr>
        <w:tc>
          <w:tcPr>
            <w:tcW w:w="846" w:type="dxa"/>
            <w:vAlign w:val="center"/>
            <w:hideMark/>
          </w:tcPr>
          <w:p w14:paraId="139F5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428" w:type="dxa"/>
            <w:vAlign w:val="center"/>
          </w:tcPr>
          <w:p w14:paraId="6266707F" w14:textId="0E562727" w:rsidR="008D329F" w:rsidRPr="00E52308" w:rsidRDefault="006B6806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Οπτική</w:t>
            </w:r>
            <w:r w:rsidR="00E52308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α</w:t>
            </w:r>
            <w:r w:rsidR="00F26EBA">
              <w:rPr>
                <w:color w:val="000000"/>
                <w:szCs w:val="22"/>
                <w:lang w:val="el-GR"/>
              </w:rPr>
              <w:t>νάλυση</w:t>
            </w:r>
            <w:r w:rsidR="00E52308">
              <w:rPr>
                <w:color w:val="000000"/>
                <w:szCs w:val="22"/>
              </w:rPr>
              <w:t>: &gt;= 800dpi</w:t>
            </w:r>
          </w:p>
        </w:tc>
        <w:tc>
          <w:tcPr>
            <w:tcW w:w="1069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F26EBA">
        <w:trPr>
          <w:trHeight w:val="551"/>
          <w:jc w:val="center"/>
        </w:trPr>
        <w:tc>
          <w:tcPr>
            <w:tcW w:w="846" w:type="dxa"/>
            <w:vAlign w:val="center"/>
            <w:hideMark/>
          </w:tcPr>
          <w:p w14:paraId="6DA3C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428" w:type="dxa"/>
            <w:vAlign w:val="center"/>
          </w:tcPr>
          <w:p w14:paraId="3FF2C8B4" w14:textId="4140DA3F" w:rsidR="008D329F" w:rsidRPr="00E52308" w:rsidRDefault="00F26EBA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Βάθος</w:t>
            </w:r>
            <w:r w:rsidR="00E52308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χρώματος</w:t>
            </w:r>
            <w:r w:rsidR="00E52308">
              <w:rPr>
                <w:color w:val="000000"/>
                <w:szCs w:val="22"/>
              </w:rPr>
              <w:t>: Input 48-bit, Output 24-bit</w:t>
            </w:r>
          </w:p>
        </w:tc>
        <w:tc>
          <w:tcPr>
            <w:tcW w:w="1069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F26EBA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35A1EF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428" w:type="dxa"/>
            <w:vAlign w:val="center"/>
          </w:tcPr>
          <w:p w14:paraId="2060EAE9" w14:textId="2E5020B2" w:rsidR="008D329F" w:rsidRPr="00E52308" w:rsidRDefault="00E52308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E52308">
              <w:rPr>
                <w:color w:val="000000"/>
                <w:szCs w:val="22"/>
                <w:lang w:val="el-GR"/>
              </w:rPr>
              <w:t>Ταχύτητα έγχρωμης σάρωσης 300</w:t>
            </w:r>
            <w:r>
              <w:rPr>
                <w:color w:val="000000"/>
                <w:szCs w:val="22"/>
              </w:rPr>
              <w:t>dpi</w:t>
            </w:r>
            <w:r w:rsidRPr="00E52308">
              <w:rPr>
                <w:color w:val="000000"/>
                <w:szCs w:val="22"/>
                <w:lang w:val="el-GR"/>
              </w:rPr>
              <w:t xml:space="preserve"> μεγέθους </w:t>
            </w:r>
            <w:r>
              <w:rPr>
                <w:color w:val="000000"/>
                <w:szCs w:val="22"/>
              </w:rPr>
              <w:t>A</w:t>
            </w:r>
            <w:r w:rsidRPr="00E52308">
              <w:rPr>
                <w:color w:val="000000"/>
                <w:szCs w:val="22"/>
                <w:lang w:val="el-GR"/>
              </w:rPr>
              <w:t>3: &lt;8</w:t>
            </w:r>
            <w:r>
              <w:rPr>
                <w:color w:val="000000"/>
                <w:szCs w:val="22"/>
              </w:rPr>
              <w:t>sec</w:t>
            </w:r>
          </w:p>
        </w:tc>
        <w:tc>
          <w:tcPr>
            <w:tcW w:w="1069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F26EBA">
        <w:trPr>
          <w:trHeight w:val="531"/>
          <w:jc w:val="center"/>
        </w:trPr>
        <w:tc>
          <w:tcPr>
            <w:tcW w:w="846" w:type="dxa"/>
            <w:vAlign w:val="center"/>
            <w:hideMark/>
          </w:tcPr>
          <w:p w14:paraId="410400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428" w:type="dxa"/>
            <w:vAlign w:val="center"/>
          </w:tcPr>
          <w:p w14:paraId="519877A7" w14:textId="6D66ED57" w:rsidR="008D329F" w:rsidRPr="00F26EBA" w:rsidRDefault="00F26EBA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Ημερήσιος</w:t>
            </w:r>
            <w:r w:rsidR="00E52308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κύκλος εργασίας</w:t>
            </w:r>
            <w:r w:rsidR="00E52308">
              <w:rPr>
                <w:color w:val="000000"/>
                <w:szCs w:val="22"/>
              </w:rPr>
              <w:t xml:space="preserve">: &gt;=2,500 </w:t>
            </w:r>
            <w:r>
              <w:rPr>
                <w:color w:val="000000"/>
                <w:szCs w:val="22"/>
                <w:lang w:val="el-GR"/>
              </w:rPr>
              <w:t>φύλλα</w:t>
            </w:r>
          </w:p>
        </w:tc>
        <w:tc>
          <w:tcPr>
            <w:tcW w:w="1069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F26EBA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0041A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428" w:type="dxa"/>
            <w:vAlign w:val="center"/>
          </w:tcPr>
          <w:p w14:paraId="7126795C" w14:textId="02D584D1" w:rsidR="008D329F" w:rsidRPr="00E52308" w:rsidRDefault="00F26EBA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Διασύνδεση</w:t>
            </w:r>
            <w:r w:rsidR="00E52308">
              <w:rPr>
                <w:color w:val="000000"/>
                <w:szCs w:val="22"/>
              </w:rPr>
              <w:t xml:space="preserve"> USB 2.0</w:t>
            </w:r>
          </w:p>
        </w:tc>
        <w:tc>
          <w:tcPr>
            <w:tcW w:w="1069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F26EBA">
        <w:trPr>
          <w:trHeight w:val="336"/>
          <w:jc w:val="center"/>
        </w:trPr>
        <w:tc>
          <w:tcPr>
            <w:tcW w:w="846" w:type="dxa"/>
            <w:vAlign w:val="center"/>
          </w:tcPr>
          <w:p w14:paraId="229C6B66" w14:textId="78DB9472" w:rsidR="00A829CD" w:rsidRPr="00A829CD" w:rsidRDefault="00A829CD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428" w:type="dxa"/>
            <w:vAlign w:val="center"/>
          </w:tcPr>
          <w:p w14:paraId="65D0EAD0" w14:textId="5D61D866" w:rsidR="00A829CD" w:rsidRPr="00A829CD" w:rsidRDefault="00F0138D" w:rsidP="00E52308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 w:eastAsia="el-GR"/>
              </w:rPr>
              <w:t xml:space="preserve">Ενσωματωμένο </w:t>
            </w:r>
            <w:r>
              <w:rPr>
                <w:color w:val="000000"/>
                <w:szCs w:val="22"/>
                <w:lang w:val="en-US" w:eastAsia="el-GR"/>
              </w:rPr>
              <w:t>OCR</w:t>
            </w:r>
            <w:r>
              <w:rPr>
                <w:color w:val="000000"/>
                <w:szCs w:val="22"/>
                <w:lang w:val="el-GR" w:eastAsia="el-GR"/>
              </w:rPr>
              <w:t xml:space="preserve"> </w:t>
            </w:r>
          </w:p>
        </w:tc>
        <w:tc>
          <w:tcPr>
            <w:tcW w:w="1069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7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F26EBA">
        <w:trPr>
          <w:trHeight w:val="336"/>
          <w:jc w:val="center"/>
        </w:trPr>
        <w:tc>
          <w:tcPr>
            <w:tcW w:w="846" w:type="dxa"/>
            <w:vAlign w:val="center"/>
          </w:tcPr>
          <w:p w14:paraId="0BAD7C6F" w14:textId="70B87C13" w:rsidR="00A829CD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428" w:type="dxa"/>
            <w:vAlign w:val="center"/>
          </w:tcPr>
          <w:p w14:paraId="198B5969" w14:textId="685DD1E3" w:rsidR="00A829CD" w:rsidRPr="00A829CD" w:rsidRDefault="00F0138D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Συμβατότητα</w:t>
            </w:r>
            <w:r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 xml:space="preserve">με </w:t>
            </w:r>
            <w:r>
              <w:rPr>
                <w:color w:val="000000"/>
                <w:szCs w:val="22"/>
              </w:rPr>
              <w:t>Windows 10/11</w:t>
            </w:r>
          </w:p>
        </w:tc>
        <w:tc>
          <w:tcPr>
            <w:tcW w:w="1069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70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7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F26EBA">
        <w:trPr>
          <w:trHeight w:val="336"/>
          <w:jc w:val="center"/>
        </w:trPr>
        <w:tc>
          <w:tcPr>
            <w:tcW w:w="846" w:type="dxa"/>
            <w:vAlign w:val="center"/>
            <w:hideMark/>
          </w:tcPr>
          <w:p w14:paraId="35D28F68" w14:textId="2575EA46" w:rsidR="008D329F" w:rsidRPr="00E027E3" w:rsidRDefault="00F013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E027E3">
              <w:rPr>
                <w:rFonts w:ascii="Tahoma" w:hAnsi="Tahoma" w:cs="Tahoma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428" w:type="dxa"/>
            <w:vAlign w:val="center"/>
          </w:tcPr>
          <w:p w14:paraId="69D4616B" w14:textId="77777777" w:rsidR="008D329F" w:rsidRPr="00E027E3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E027E3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69" w:type="dxa"/>
            <w:vAlign w:val="center"/>
            <w:hideMark/>
          </w:tcPr>
          <w:p w14:paraId="13AA4181" w14:textId="24CE0BD0" w:rsidR="008D329F" w:rsidRPr="00E027E3" w:rsidRDefault="00E523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E027E3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97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4BC6"/>
    <w:rsid w:val="001A07F7"/>
    <w:rsid w:val="00220352"/>
    <w:rsid w:val="0024151E"/>
    <w:rsid w:val="002C5B52"/>
    <w:rsid w:val="002D19EF"/>
    <w:rsid w:val="002F3F7B"/>
    <w:rsid w:val="003D5053"/>
    <w:rsid w:val="0050344B"/>
    <w:rsid w:val="0061712A"/>
    <w:rsid w:val="006B6806"/>
    <w:rsid w:val="007765AA"/>
    <w:rsid w:val="007C3968"/>
    <w:rsid w:val="008D329F"/>
    <w:rsid w:val="009A6F68"/>
    <w:rsid w:val="00A829CD"/>
    <w:rsid w:val="00CE3A93"/>
    <w:rsid w:val="00D26170"/>
    <w:rsid w:val="00D43DFD"/>
    <w:rsid w:val="00DA3652"/>
    <w:rsid w:val="00E027E3"/>
    <w:rsid w:val="00E52308"/>
    <w:rsid w:val="00E83384"/>
    <w:rsid w:val="00EA5F9F"/>
    <w:rsid w:val="00F0138D"/>
    <w:rsid w:val="00F14BB0"/>
    <w:rsid w:val="00F26EBA"/>
    <w:rsid w:val="00F55C81"/>
    <w:rsid w:val="00F6650A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VRONTISI MARIA</cp:lastModifiedBy>
  <cp:revision>10</cp:revision>
  <dcterms:created xsi:type="dcterms:W3CDTF">2025-10-07T10:36:00Z</dcterms:created>
  <dcterms:modified xsi:type="dcterms:W3CDTF">2025-10-20T09:40:00Z</dcterms:modified>
</cp:coreProperties>
</file>